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5FC29BA8" w:rsidR="00AE4804" w:rsidRDefault="00600F9E" w:rsidP="00AE4804">
      <w:pPr>
        <w:pStyle w:val="SchoolName"/>
        <w:tabs>
          <w:tab w:val="left" w:pos="11907"/>
        </w:tabs>
      </w:pPr>
      <w:r>
        <w:rPr>
          <w:noProof/>
          <w:lang w:val="en-US"/>
        </w:rPr>
        <w:drawing>
          <wp:anchor distT="0" distB="0" distL="114300" distR="114300" simplePos="0" relativeHeight="251661312" behindDoc="0" locked="0" layoutInCell="1" allowOverlap="1" wp14:anchorId="6DA3A403" wp14:editId="415BBC0D">
            <wp:simplePos x="0" y="0"/>
            <wp:positionH relativeFrom="column">
              <wp:posOffset>8623300</wp:posOffset>
            </wp:positionH>
            <wp:positionV relativeFrom="paragraph">
              <wp:posOffset>0</wp:posOffset>
            </wp:positionV>
            <wp:extent cx="1479550" cy="1479550"/>
            <wp:effectExtent l="0" t="0" r="6350" b="6350"/>
            <wp:wrapSquare wrapText="bothSides"/>
            <wp:docPr id="6" name="Picture 6" descr="St.Joseph's Wallasey (@StJosephsW)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oseph's Wallasey (@StJosephsW) / 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anchor>
        </w:drawing>
      </w:r>
      <w:r>
        <w:t>St Joseph’s Catholic Pri</w:t>
      </w:r>
      <w:bookmarkStart w:id="0" w:name="_GoBack"/>
      <w:bookmarkEnd w:id="0"/>
      <w:r>
        <w:t>mary School, Wallasey</w:t>
      </w:r>
      <w:r>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val="en-US"/>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val="en-US"/>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val="en-US"/>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val="en-US"/>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val="en-US"/>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val="en-US"/>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val="en-US"/>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val="en-US"/>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val="en-US"/>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val="en-US"/>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val="en-US"/>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val="en-US"/>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val="en-US"/>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val="en-US"/>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val="en-US"/>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val="en-US"/>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val="en-US"/>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val="en-US"/>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val="en-US"/>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val="en-US"/>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val="en-US"/>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val="en-US"/>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val="en-US"/>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val="en-US"/>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val="en-US"/>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val="en-US"/>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val="en-US"/>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val="en-US"/>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val="en-US"/>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val="en-US"/>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val="en-US"/>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val="en-US"/>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val="en-US"/>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val="en-US"/>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val="en-US"/>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val="en-US"/>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val="en-US"/>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val="en-US"/>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val="en-US"/>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val="en-US"/>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val="en-US"/>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val="en-US"/>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val="en-US"/>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val="en-US"/>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val="en-US"/>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val="en-US"/>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val="en-US"/>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val="en-US"/>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val="en-US"/>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val="en-US"/>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val="en-US"/>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val="en-US"/>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val="en-US"/>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val="en-US"/>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val="en-US"/>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val="en-US"/>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val="en-US"/>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val="en-US"/>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val="en-US"/>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val="en-US"/>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val="en-US"/>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val="en-US"/>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val="en-US"/>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val="en-US"/>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val="en-US"/>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val="en-US"/>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val="en-US"/>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val="en-US"/>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val="en-US"/>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val="en-US"/>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val="en-US"/>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val="en-US"/>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val="en-US"/>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val="en-US"/>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val="en-US"/>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val="en-US"/>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val="en-US"/>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val="en-US"/>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val="en-US"/>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val="en-US"/>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val="en-US"/>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val="en-US"/>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val="en-US"/>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val="en-US"/>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val="en-US"/>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val="en-US"/>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val="en-US"/>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val="en-US"/>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val="en-US"/>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val="en-US"/>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val="en-US"/>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val="en-US"/>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val="en-US"/>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val="en-US"/>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val="en-US"/>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val="en-US"/>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val="en-US"/>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val="en-US"/>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val="en-US"/>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val="en-US"/>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val="en-US"/>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val="en-US"/>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val="en-US"/>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val="en-US"/>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val="en-US"/>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val="en-US"/>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val="en-US"/>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val="en-US"/>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val="en-US"/>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val="en-US"/>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val="en-US"/>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val="en-US"/>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val="en-US"/>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val="en-US"/>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val="en-US"/>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val="en-US"/>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val="en-US"/>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val="en-US"/>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val="en-US"/>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val="en-US"/>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val="en-US"/>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val="en-US"/>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val="en-US"/>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val="en-US"/>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val="en-US"/>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val="en-US"/>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val="en-US"/>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val="en-US"/>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val="en-US"/>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017B6BB3"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00F9E">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val="en-US"/>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0F9E"/>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2AE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66C79-837E-4A45-AE37-366A64E2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2921</Words>
  <Characters>16654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R Morgan</cp:lastModifiedBy>
  <cp:revision>2</cp:revision>
  <cp:lastPrinted>2018-11-23T11:18:00Z</cp:lastPrinted>
  <dcterms:created xsi:type="dcterms:W3CDTF">2024-06-17T13:59:00Z</dcterms:created>
  <dcterms:modified xsi:type="dcterms:W3CDTF">2024-06-17T13:59:00Z</dcterms:modified>
</cp:coreProperties>
</file>